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512D" w14:textId="77777777" w:rsidR="001F6F0E" w:rsidRPr="00CE2CEF" w:rsidRDefault="00000000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" w:right="292" w:firstLine="491"/>
        <w:contextualSpacing/>
        <w:jc w:val="center"/>
        <w:rPr>
          <w:rFonts w:eastAsia="Times"/>
          <w:b/>
          <w:bCs/>
          <w:u w:val="single"/>
        </w:rPr>
      </w:pPr>
      <w:r w:rsidRPr="00CE2CEF">
        <w:rPr>
          <w:rFonts w:eastAsia="Times"/>
          <w:b/>
          <w:bCs/>
          <w:u w:val="single"/>
        </w:rPr>
        <w:t>Form-V</w:t>
      </w:r>
    </w:p>
    <w:p w14:paraId="71761658" w14:textId="77777777" w:rsidR="001F6F0E" w:rsidRDefault="00000000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" w:right="292" w:firstLine="491"/>
        <w:contextualSpacing/>
        <w:jc w:val="center"/>
        <w:rPr>
          <w:rFonts w:eastAsia="Times"/>
          <w:u w:val="single"/>
        </w:rPr>
      </w:pPr>
      <w:r w:rsidRPr="00CE2CEF">
        <w:rPr>
          <w:rFonts w:eastAsia="Times"/>
          <w:u w:val="single"/>
        </w:rPr>
        <w:t>MANDATE FORM</w:t>
      </w:r>
    </w:p>
    <w:p w14:paraId="254416A2" w14:textId="6A7C04F4" w:rsidR="00CE2CEF" w:rsidRDefault="00000000" w:rsidP="00CE2C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" w:right="292" w:firstLine="491"/>
        <w:contextualSpacing/>
        <w:jc w:val="center"/>
        <w:rPr>
          <w:rFonts w:eastAsia="Times"/>
          <w:color w:val="000000"/>
        </w:rPr>
      </w:pPr>
      <w:r w:rsidRPr="00CE2CEF">
        <w:rPr>
          <w:rFonts w:eastAsia="Times"/>
          <w:color w:val="000000"/>
          <w:u w:val="single"/>
        </w:rPr>
        <w:t>ELECTRONIC CLEARING SERVICE FACILITY FOR RECEIVING PAYMENTS</w:t>
      </w:r>
    </w:p>
    <w:p w14:paraId="5A44167E" w14:textId="40251AA5" w:rsidR="001F6F0E" w:rsidRPr="00CE2CEF" w:rsidRDefault="00000000" w:rsidP="00CE2C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" w:right="292" w:firstLine="491"/>
        <w:contextualSpacing/>
        <w:jc w:val="center"/>
        <w:rPr>
          <w:rFonts w:eastAsia="Times"/>
          <w:color w:val="000000"/>
        </w:rPr>
      </w:pPr>
      <w:r w:rsidRPr="00CE2CEF">
        <w:rPr>
          <w:rFonts w:eastAsia="Times"/>
          <w:color w:val="000000"/>
        </w:rPr>
        <w:t>Details of Account Holder (Competent Authority for receiving payment)</w:t>
      </w:r>
    </w:p>
    <w:tbl>
      <w:tblPr>
        <w:tblStyle w:val="a"/>
        <w:tblW w:w="9640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19"/>
      </w:tblGrid>
      <w:tr w:rsidR="001F6F0E" w:rsidRPr="00CE2CEF" w14:paraId="57EBEC47" w14:textId="77777777" w:rsidTr="004D71DD">
        <w:trPr>
          <w:trHeight w:val="2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C89A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Name of the Institution/Person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73D8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31B9A5EA" w14:textId="77777777" w:rsidTr="004D71DD">
        <w:trPr>
          <w:trHeight w:val="128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37B0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Contact Address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10E3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3FE17C6A" w14:textId="77777777" w:rsidTr="004D71DD">
        <w:trPr>
          <w:trHeight w:val="301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C67E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Telephone No./Fax No.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AA5D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42065C90" w14:textId="77777777" w:rsidTr="004D71DD">
        <w:trPr>
          <w:trHeight w:val="2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C50D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E-mail ID of the DIR/REG/AO/FO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55B1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</w:tbl>
    <w:p w14:paraId="0919E46C" w14:textId="77777777" w:rsidR="001F6F0E" w:rsidRPr="00CE2CEF" w:rsidRDefault="001F6F0E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</w:p>
    <w:p w14:paraId="415CAA1F" w14:textId="77777777" w:rsidR="001F6F0E" w:rsidRPr="00CE2CEF" w:rsidRDefault="001F6F0E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</w:p>
    <w:p w14:paraId="1AF74B85" w14:textId="77777777" w:rsidR="001F6F0E" w:rsidRPr="00CE2CEF" w:rsidRDefault="00000000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7"/>
        <w:contextualSpacing/>
        <w:rPr>
          <w:rFonts w:eastAsia="Times"/>
          <w:color w:val="000000"/>
        </w:rPr>
      </w:pPr>
      <w:r w:rsidRPr="00CE2CEF">
        <w:rPr>
          <w:rFonts w:eastAsia="Times"/>
          <w:color w:val="000000"/>
        </w:rPr>
        <w:t xml:space="preserve">Bank Account Details </w:t>
      </w:r>
    </w:p>
    <w:tbl>
      <w:tblPr>
        <w:tblStyle w:val="a0"/>
        <w:tblW w:w="9640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1"/>
        <w:gridCol w:w="4819"/>
      </w:tblGrid>
      <w:tr w:rsidR="001F6F0E" w:rsidRPr="00CE2CEF" w14:paraId="32BB5D4B" w14:textId="77777777">
        <w:trPr>
          <w:trHeight w:val="698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E225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1036" w:hanging="3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 xml:space="preserve">Institution /Individual Account </w:t>
            </w:r>
            <w:proofErr w:type="gramStart"/>
            <w:r w:rsidRPr="00CE2CEF">
              <w:rPr>
                <w:rFonts w:eastAsia="Times"/>
                <w:color w:val="000000"/>
              </w:rPr>
              <w:t>Name  (</w:t>
            </w:r>
            <w:proofErr w:type="gramEnd"/>
            <w:r w:rsidRPr="00CE2CEF">
              <w:rPr>
                <w:rFonts w:eastAsia="Times"/>
                <w:color w:val="000000"/>
              </w:rPr>
              <w:t>As per Bank records)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5B18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135D1571" w14:textId="77777777" w:rsidTr="004D71DD">
        <w:trPr>
          <w:trHeight w:val="2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DB37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 xml:space="preserve">Account </w:t>
            </w:r>
            <w:proofErr w:type="gramStart"/>
            <w:r w:rsidRPr="00CE2CEF">
              <w:rPr>
                <w:rFonts w:eastAsia="Times"/>
                <w:color w:val="000000"/>
              </w:rPr>
              <w:t>No.(</w:t>
            </w:r>
            <w:proofErr w:type="gramEnd"/>
            <w:r w:rsidRPr="00CE2CEF">
              <w:rPr>
                <w:rFonts w:eastAsia="Times"/>
                <w:color w:val="000000"/>
              </w:rPr>
              <w:t>SB/CC)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B193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448DDFD8" w14:textId="77777777" w:rsidTr="004D71DD">
        <w:trPr>
          <w:trHeight w:val="2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C5D00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Name of the Bank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B7BE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04BF837A" w14:textId="77777777" w:rsidTr="004D71DD">
        <w:trPr>
          <w:trHeight w:val="2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49FF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Branch Name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7E06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509B1ACE" w14:textId="77777777" w:rsidTr="004D71DD">
        <w:trPr>
          <w:trHeight w:val="2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83E3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IFSC Code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6784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0342A97D" w14:textId="77777777" w:rsidTr="004D71DD">
        <w:trPr>
          <w:trHeight w:val="2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213B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Branch Address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D0D1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56FBABF5" w14:textId="77777777">
        <w:trPr>
          <w:trHeight w:val="652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BF6F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MICR No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C071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</w:tbl>
    <w:p w14:paraId="1000A80E" w14:textId="77777777" w:rsidR="001F6F0E" w:rsidRPr="00CE2CEF" w:rsidRDefault="001F6F0E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</w:p>
    <w:p w14:paraId="043BD098" w14:textId="77777777" w:rsidR="001F6F0E" w:rsidRPr="00CE2CEF" w:rsidRDefault="001F6F0E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</w:p>
    <w:tbl>
      <w:tblPr>
        <w:tblStyle w:val="a1"/>
        <w:tblW w:w="9638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3"/>
        <w:gridCol w:w="4775"/>
      </w:tblGrid>
      <w:tr w:rsidR="001F6F0E" w:rsidRPr="00CE2CEF" w14:paraId="6798D5BB" w14:textId="77777777">
        <w:trPr>
          <w:trHeight w:val="287"/>
        </w:trPr>
        <w:tc>
          <w:tcPr>
            <w:tcW w:w="96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E10D8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Beneficiary Details</w:t>
            </w:r>
          </w:p>
        </w:tc>
      </w:tr>
      <w:tr w:rsidR="001F6F0E" w:rsidRPr="00CE2CEF" w14:paraId="458DA46D" w14:textId="77777777">
        <w:trPr>
          <w:trHeight w:val="290"/>
        </w:trPr>
        <w:tc>
          <w:tcPr>
            <w:tcW w:w="4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47AA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Name of the Fellow</w:t>
            </w: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31B5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6472001B" w14:textId="77777777">
        <w:trPr>
          <w:trHeight w:val="287"/>
        </w:trPr>
        <w:tc>
          <w:tcPr>
            <w:tcW w:w="4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C1DC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Mobile Number</w:t>
            </w: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1413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  <w:tr w:rsidR="001F6F0E" w:rsidRPr="00CE2CEF" w14:paraId="3808A6A8" w14:textId="77777777">
        <w:trPr>
          <w:trHeight w:val="290"/>
        </w:trPr>
        <w:tc>
          <w:tcPr>
            <w:tcW w:w="4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F889" w14:textId="77777777" w:rsidR="001F6F0E" w:rsidRPr="00CE2CEF" w:rsidRDefault="00000000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contextualSpacing/>
              <w:rPr>
                <w:rFonts w:eastAsia="Times"/>
                <w:color w:val="000000"/>
              </w:rPr>
            </w:pPr>
            <w:r w:rsidRPr="00CE2CEF">
              <w:rPr>
                <w:rFonts w:eastAsia="Times"/>
                <w:color w:val="000000"/>
              </w:rPr>
              <w:t>E-mail ID</w:t>
            </w: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4262" w14:textId="77777777" w:rsidR="001F6F0E" w:rsidRPr="00CE2CEF" w:rsidRDefault="001F6F0E" w:rsidP="004D7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eastAsia="Times"/>
                <w:color w:val="000000"/>
              </w:rPr>
            </w:pPr>
          </w:p>
        </w:tc>
      </w:tr>
    </w:tbl>
    <w:p w14:paraId="3EEE5B04" w14:textId="77777777" w:rsidR="001F6F0E" w:rsidRPr="00CE2CEF" w:rsidRDefault="001F6F0E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  <w:sz w:val="20"/>
          <w:szCs w:val="20"/>
        </w:rPr>
      </w:pPr>
    </w:p>
    <w:p w14:paraId="338CBE00" w14:textId="77777777" w:rsidR="001F6F0E" w:rsidRPr="00CE2CEF" w:rsidRDefault="00000000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4" w:right="134" w:firstLine="6"/>
        <w:contextualSpacing/>
        <w:rPr>
          <w:rFonts w:eastAsia="Times"/>
          <w:color w:val="000000"/>
        </w:rPr>
        <w:sectPr w:rsidR="001F6F0E" w:rsidRPr="00CE2CEF" w:rsidSect="00EB1185">
          <w:pgSz w:w="11900" w:h="16820"/>
          <w:pgMar w:top="1092" w:right="1249" w:bottom="1002" w:left="880" w:header="0" w:footer="720" w:gutter="0"/>
          <w:pgNumType w:start="1"/>
          <w:cols w:space="720"/>
        </w:sectPr>
      </w:pPr>
      <w:r w:rsidRPr="00CE2CEF">
        <w:rPr>
          <w:rFonts w:eastAsia="Times"/>
          <w:color w:val="000000"/>
        </w:rPr>
        <w:t xml:space="preserve">Certified that the Institute's/Person's account is in NEFT/RTGS enabled branch. I hereby </w:t>
      </w:r>
      <w:proofErr w:type="gramStart"/>
      <w:r w:rsidRPr="00CE2CEF">
        <w:rPr>
          <w:rFonts w:eastAsia="Times"/>
          <w:color w:val="000000"/>
        </w:rPr>
        <w:t>declare  that</w:t>
      </w:r>
      <w:proofErr w:type="gramEnd"/>
      <w:r w:rsidRPr="00CE2CEF">
        <w:rPr>
          <w:rFonts w:eastAsia="Times"/>
          <w:color w:val="000000"/>
        </w:rPr>
        <w:t xml:space="preserve"> the particulars given above are correct and complete. </w:t>
      </w:r>
    </w:p>
    <w:p w14:paraId="1E1DEB78" w14:textId="77777777" w:rsidR="004D71DD" w:rsidRPr="00CE2CEF" w:rsidRDefault="00000000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1" w:right="-5201" w:hanging="6"/>
        <w:contextualSpacing/>
        <w:jc w:val="right"/>
        <w:rPr>
          <w:rFonts w:eastAsia="Times"/>
          <w:color w:val="000000"/>
        </w:rPr>
      </w:pPr>
      <w:r w:rsidRPr="00CE2CEF">
        <w:rPr>
          <w:rFonts w:eastAsia="Times"/>
          <w:color w:val="000000"/>
        </w:rPr>
        <w:t xml:space="preserve">Name, Address &amp; Signature </w:t>
      </w:r>
    </w:p>
    <w:p w14:paraId="3961CC95" w14:textId="372EEBEE" w:rsidR="001F6F0E" w:rsidRPr="00CE2CEF" w:rsidRDefault="00000000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1" w:right="-5201" w:hanging="6"/>
        <w:contextualSpacing/>
        <w:jc w:val="right"/>
        <w:rPr>
          <w:rFonts w:eastAsia="Times"/>
          <w:color w:val="000000"/>
        </w:rPr>
      </w:pPr>
      <w:r w:rsidRPr="00CE2CEF">
        <w:rPr>
          <w:rFonts w:eastAsia="Times"/>
          <w:color w:val="000000"/>
        </w:rPr>
        <w:t xml:space="preserve">of the Post Doctoral Fellow </w:t>
      </w:r>
    </w:p>
    <w:p w14:paraId="77F24E03" w14:textId="7EAAA490" w:rsidR="001F6F0E" w:rsidRPr="00CE2CEF" w:rsidRDefault="00000000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eastAsia="Times"/>
          <w:color w:val="000000"/>
        </w:rPr>
      </w:pPr>
      <w:r w:rsidRPr="00CE2CEF">
        <w:rPr>
          <w:rFonts w:eastAsia="Times"/>
          <w:color w:val="000000"/>
        </w:rPr>
        <w:t xml:space="preserve"> </w:t>
      </w:r>
      <w:r w:rsidR="004D71DD" w:rsidRPr="00CE2CEF">
        <w:rPr>
          <w:rFonts w:eastAsia="Times"/>
          <w:color w:val="000000"/>
        </w:rPr>
        <w:t xml:space="preserve">   </w:t>
      </w:r>
      <w:r w:rsidRPr="00CE2CEF">
        <w:rPr>
          <w:rFonts w:eastAsia="Times"/>
          <w:color w:val="000000"/>
        </w:rPr>
        <w:t>Date:</w:t>
      </w:r>
    </w:p>
    <w:p w14:paraId="6474D92A" w14:textId="77777777" w:rsidR="004D71DD" w:rsidRPr="00CE2CEF" w:rsidRDefault="004D71DD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-5201" w:firstLine="2153"/>
        <w:contextualSpacing/>
        <w:rPr>
          <w:rFonts w:eastAsia="Times"/>
          <w:color w:val="000000"/>
        </w:rPr>
      </w:pPr>
    </w:p>
    <w:p w14:paraId="53EF1D52" w14:textId="77777777" w:rsidR="004D71DD" w:rsidRPr="00CE2CEF" w:rsidRDefault="004D71DD" w:rsidP="004D71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-5201" w:firstLine="2153"/>
        <w:contextualSpacing/>
        <w:rPr>
          <w:rFonts w:eastAsia="Times"/>
          <w:color w:val="000000"/>
        </w:rPr>
      </w:pPr>
    </w:p>
    <w:p w14:paraId="25A7B9C9" w14:textId="71BBFD3E" w:rsidR="001F6F0E" w:rsidRPr="00CE2CEF" w:rsidRDefault="00000000" w:rsidP="00CE2C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right="-5201" w:firstLine="2153"/>
        <w:contextualSpacing/>
        <w:jc w:val="right"/>
        <w:rPr>
          <w:rFonts w:eastAsia="Times"/>
          <w:color w:val="000000"/>
        </w:rPr>
      </w:pPr>
      <w:r w:rsidRPr="00CE2CEF">
        <w:rPr>
          <w:rFonts w:eastAsia="Times"/>
          <w:color w:val="000000"/>
        </w:rPr>
        <w:t xml:space="preserve">Name, Address &amp; Signature of </w:t>
      </w:r>
      <w:proofErr w:type="gramStart"/>
      <w:r w:rsidRPr="00CE2CEF">
        <w:rPr>
          <w:rFonts w:eastAsia="Times"/>
          <w:color w:val="000000"/>
        </w:rPr>
        <w:t>the  Competent</w:t>
      </w:r>
      <w:proofErr w:type="gramEnd"/>
      <w:r w:rsidRPr="00CE2CEF">
        <w:rPr>
          <w:rFonts w:eastAsia="Times"/>
          <w:color w:val="000000"/>
        </w:rPr>
        <w:t xml:space="preserve"> Authority (DIR/REG/AO/FO)   </w:t>
      </w:r>
    </w:p>
    <w:sectPr w:rsidR="001F6F0E" w:rsidRPr="00CE2CEF">
      <w:type w:val="continuous"/>
      <w:pgSz w:w="11900" w:h="16820"/>
      <w:pgMar w:top="1092" w:right="1885" w:bottom="1002" w:left="880" w:header="0" w:footer="720" w:gutter="0"/>
      <w:cols w:num="2" w:space="720" w:equalWidth="0">
        <w:col w:w="4580" w:space="0"/>
        <w:col w:w="45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0E"/>
    <w:rsid w:val="001F6F0E"/>
    <w:rsid w:val="004D71DD"/>
    <w:rsid w:val="006E6AD0"/>
    <w:rsid w:val="00CE2CEF"/>
    <w:rsid w:val="00E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5865"/>
  <w15:docId w15:val="{B9E25300-6738-4C76-BB28-07277AE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IN" w:eastAsia="en-IN" w:bidi="ml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 lal</cp:lastModifiedBy>
  <cp:revision>3</cp:revision>
  <dcterms:created xsi:type="dcterms:W3CDTF">2023-03-22T05:59:00Z</dcterms:created>
  <dcterms:modified xsi:type="dcterms:W3CDTF">2024-05-03T08:05:00Z</dcterms:modified>
</cp:coreProperties>
</file>